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23D" w:rsidRDefault="00D3423D" w:rsidP="00D342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17C3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:rsidR="00D3423D" w:rsidRPr="002F51BC" w:rsidRDefault="00D3423D" w:rsidP="00D342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423D" w:rsidRDefault="00D3423D" w:rsidP="00D3423D">
      <w:pPr>
        <w:shd w:val="clear" w:color="auto" w:fill="FFFFFF"/>
        <w:tabs>
          <w:tab w:val="num" w:pos="42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Впервые экранизация повести Кира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Булычева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«Гостья из будущего» была снята в 1984 году, а премьера фильма состоялась в 1985 году. Через сорок лет, в 2024 году, появился новый фильм, снятый по мотивам повести.</w:t>
      </w:r>
    </w:p>
    <w:p w:rsidR="00D3423D" w:rsidRDefault="00D3423D" w:rsidP="00D3423D">
      <w:pPr>
        <w:shd w:val="clear" w:color="auto" w:fill="FFFFFF"/>
        <w:tabs>
          <w:tab w:val="num" w:pos="42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Рассмотрите кадры из фильмов.</w:t>
      </w:r>
    </w:p>
    <w:p w:rsidR="00D3423D" w:rsidRPr="008E15AA" w:rsidRDefault="00D3423D" w:rsidP="00D3423D">
      <w:pPr>
        <w:pStyle w:val="a9"/>
        <w:numPr>
          <w:ilvl w:val="0"/>
          <w:numId w:val="11"/>
        </w:numPr>
        <w:shd w:val="clear" w:color="auto" w:fill="FFFFFF"/>
        <w:tabs>
          <w:tab w:val="num" w:pos="426"/>
        </w:tabs>
        <w:spacing w:after="0" w:line="36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3633F6">
        <w:rPr>
          <w:rFonts w:ascii="Times New Roman" w:hAnsi="Times New Roman" w:cs="Times New Roman"/>
          <w:sz w:val="28"/>
          <w:szCs w:val="28"/>
        </w:rPr>
        <w:t xml:space="preserve">Распределите кадры </w:t>
      </w:r>
      <w:r>
        <w:rPr>
          <w:rFonts w:ascii="Times New Roman" w:hAnsi="Times New Roman" w:cs="Times New Roman"/>
          <w:sz w:val="28"/>
          <w:szCs w:val="28"/>
        </w:rPr>
        <w:t xml:space="preserve">из фильмов </w:t>
      </w:r>
      <w:r w:rsidRPr="003633F6">
        <w:rPr>
          <w:rFonts w:ascii="Times New Roman" w:hAnsi="Times New Roman" w:cs="Times New Roman"/>
          <w:sz w:val="28"/>
          <w:szCs w:val="28"/>
        </w:rPr>
        <w:t xml:space="preserve">на две группы </w:t>
      </w:r>
      <w:r>
        <w:rPr>
          <w:rFonts w:ascii="Times New Roman" w:hAnsi="Times New Roman" w:cs="Times New Roman"/>
          <w:sz w:val="28"/>
          <w:szCs w:val="28"/>
        </w:rPr>
        <w:t>двумя способами;</w:t>
      </w:r>
    </w:p>
    <w:p w:rsidR="00D3423D" w:rsidRPr="00556B23" w:rsidRDefault="00D3423D" w:rsidP="00D3423D">
      <w:pPr>
        <w:pStyle w:val="a9"/>
        <w:numPr>
          <w:ilvl w:val="0"/>
          <w:numId w:val="11"/>
        </w:numPr>
        <w:shd w:val="clear" w:color="auto" w:fill="FFFFFF"/>
        <w:tabs>
          <w:tab w:val="num" w:pos="426"/>
        </w:tabs>
        <w:spacing w:after="0" w:line="360" w:lineRule="auto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Обоснуйте каждый способ распределения</w:t>
      </w:r>
      <w:r w:rsidR="005202A2">
        <w:rPr>
          <w:rFonts w:ascii="Times New Roman" w:hAnsi="Times New Roman" w:cs="Times New Roman"/>
          <w:sz w:val="28"/>
          <w:szCs w:val="28"/>
        </w:rPr>
        <w:t>;</w:t>
      </w:r>
    </w:p>
    <w:p w:rsidR="00D3423D" w:rsidRPr="007503DF" w:rsidRDefault="00D3423D" w:rsidP="00D3423D">
      <w:pPr>
        <w:pStyle w:val="a9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3DF">
        <w:rPr>
          <w:rFonts w:ascii="Times New Roman" w:hAnsi="Times New Roman" w:cs="Times New Roman"/>
          <w:sz w:val="28"/>
          <w:szCs w:val="28"/>
        </w:rPr>
        <w:t xml:space="preserve">Сравни </w:t>
      </w:r>
      <w:proofErr w:type="spellStart"/>
      <w:r w:rsidRPr="007503DF">
        <w:rPr>
          <w:rFonts w:ascii="Times New Roman" w:hAnsi="Times New Roman" w:cs="Times New Roman"/>
          <w:sz w:val="28"/>
          <w:szCs w:val="28"/>
        </w:rPr>
        <w:t>кинопортреты</w:t>
      </w:r>
      <w:proofErr w:type="spellEnd"/>
      <w:r w:rsidRPr="007503DF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503DF">
        <w:rPr>
          <w:rFonts w:ascii="Times New Roman" w:hAnsi="Times New Roman" w:cs="Times New Roman"/>
          <w:sz w:val="28"/>
          <w:szCs w:val="28"/>
        </w:rPr>
        <w:t xml:space="preserve"> гер</w:t>
      </w:r>
      <w:r>
        <w:rPr>
          <w:rFonts w:ascii="Times New Roman" w:hAnsi="Times New Roman" w:cs="Times New Roman"/>
          <w:sz w:val="28"/>
          <w:szCs w:val="28"/>
        </w:rPr>
        <w:t xml:space="preserve">оини </w:t>
      </w:r>
      <w:r w:rsidRPr="007503DF">
        <w:rPr>
          <w:rFonts w:ascii="Times New Roman" w:hAnsi="Times New Roman" w:cs="Times New Roman"/>
          <w:sz w:val="28"/>
          <w:szCs w:val="28"/>
        </w:rPr>
        <w:t>Алисы Селезневой из фильмов 198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03DF">
        <w:rPr>
          <w:rFonts w:ascii="Times New Roman" w:hAnsi="Times New Roman" w:cs="Times New Roman"/>
          <w:sz w:val="28"/>
          <w:szCs w:val="28"/>
        </w:rPr>
        <w:t xml:space="preserve"> и 2024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503DF">
        <w:rPr>
          <w:rFonts w:ascii="Times New Roman" w:hAnsi="Times New Roman" w:cs="Times New Roman"/>
          <w:sz w:val="28"/>
          <w:szCs w:val="28"/>
        </w:rPr>
        <w:t xml:space="preserve">. Определите три </w:t>
      </w:r>
      <w:proofErr w:type="gramStart"/>
      <w:r w:rsidRPr="007503DF">
        <w:rPr>
          <w:rFonts w:ascii="Times New Roman" w:hAnsi="Times New Roman" w:cs="Times New Roman"/>
          <w:sz w:val="28"/>
          <w:szCs w:val="28"/>
        </w:rPr>
        <w:t>позиции</w:t>
      </w:r>
      <w:proofErr w:type="gramEnd"/>
      <w:r w:rsidRPr="007503DF">
        <w:rPr>
          <w:rFonts w:ascii="Times New Roman" w:hAnsi="Times New Roman" w:cs="Times New Roman"/>
          <w:sz w:val="28"/>
          <w:szCs w:val="28"/>
        </w:rPr>
        <w:t xml:space="preserve"> на основе которых будете проводить сравнение, дайте характеристики героям по каждой позиции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45D" w:rsidRDefault="0017245D" w:rsidP="0049661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6613" w:rsidRPr="00496613" w:rsidRDefault="00496613" w:rsidP="004966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3423D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2F51BC" w:rsidRPr="00FF1E65" w:rsidRDefault="002F51BC" w:rsidP="002F51BC">
      <w:pPr>
        <w:shd w:val="clear" w:color="auto" w:fill="FFFFFF"/>
        <w:tabs>
          <w:tab w:val="num" w:pos="426"/>
        </w:tabs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 xml:space="preserve">На крышке шкатулки «У лукоморья» палехский художник Д.Н. </w:t>
      </w:r>
      <w:proofErr w:type="spellStart"/>
      <w:r w:rsidRPr="00FF1E65">
        <w:rPr>
          <w:rFonts w:ascii="Times New Roman" w:hAnsi="Times New Roman" w:cs="Times New Roman"/>
          <w:sz w:val="28"/>
          <w:szCs w:val="28"/>
        </w:rPr>
        <w:t>Буторин</w:t>
      </w:r>
      <w:proofErr w:type="spellEnd"/>
      <w:r w:rsidRPr="00FF1E65">
        <w:rPr>
          <w:rFonts w:ascii="Times New Roman" w:hAnsi="Times New Roman" w:cs="Times New Roman"/>
          <w:sz w:val="28"/>
          <w:szCs w:val="28"/>
        </w:rPr>
        <w:t xml:space="preserve"> в 1956 году </w:t>
      </w:r>
      <w:r>
        <w:rPr>
          <w:rFonts w:ascii="Times New Roman" w:hAnsi="Times New Roman" w:cs="Times New Roman"/>
          <w:sz w:val="28"/>
          <w:szCs w:val="28"/>
        </w:rPr>
        <w:t>представил</w:t>
      </w:r>
      <w:r w:rsidRPr="00FF1E65">
        <w:rPr>
          <w:rFonts w:ascii="Times New Roman" w:hAnsi="Times New Roman" w:cs="Times New Roman"/>
          <w:sz w:val="28"/>
          <w:szCs w:val="28"/>
        </w:rPr>
        <w:t xml:space="preserve"> сказочных персонажей, образы которых были воплощены в музыкальных произведениях отечественных композиторов.</w:t>
      </w:r>
    </w:p>
    <w:p w:rsidR="002F51BC" w:rsidRPr="00FF1E65" w:rsidRDefault="002F51BC" w:rsidP="002F51BC">
      <w:pPr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 xml:space="preserve">Рассмотрите </w:t>
      </w:r>
      <w:r>
        <w:rPr>
          <w:rFonts w:ascii="Times New Roman" w:hAnsi="Times New Roman" w:cs="Times New Roman"/>
          <w:sz w:val="28"/>
          <w:szCs w:val="28"/>
        </w:rPr>
        <w:t>изображение шкатулки</w:t>
      </w:r>
      <w:r w:rsidRPr="00FF1E65">
        <w:rPr>
          <w:rFonts w:ascii="Times New Roman" w:hAnsi="Times New Roman" w:cs="Times New Roman"/>
          <w:sz w:val="28"/>
          <w:szCs w:val="28"/>
        </w:rPr>
        <w:t>.</w:t>
      </w:r>
    </w:p>
    <w:p w:rsidR="002F51BC" w:rsidRPr="00FF1E65" w:rsidRDefault="002F51BC" w:rsidP="002F51BC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>Найдите персонажей сказок, изображенных на крышке шкатулки, образы которых были воплощены в музыкальных произведениях</w:t>
      </w:r>
      <w:r w:rsidR="006B47B6">
        <w:rPr>
          <w:rFonts w:ascii="Times New Roman" w:hAnsi="Times New Roman" w:cs="Times New Roman"/>
          <w:sz w:val="28"/>
          <w:szCs w:val="28"/>
        </w:rPr>
        <w:t>;</w:t>
      </w:r>
    </w:p>
    <w:p w:rsidR="002F51BC" w:rsidRPr="00FF1E65" w:rsidRDefault="002F51BC" w:rsidP="008662DB">
      <w:pPr>
        <w:pStyle w:val="a9"/>
        <w:autoSpaceDE w:val="0"/>
        <w:autoSpaceDN w:val="0"/>
        <w:adjustRightInd w:val="0"/>
        <w:spacing w:after="0" w:line="360" w:lineRule="auto"/>
        <w:ind w:left="360"/>
        <w:contextualSpacing w:val="0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 xml:space="preserve">Напишите в таблице </w:t>
      </w:r>
    </w:p>
    <w:p w:rsidR="002F51BC" w:rsidRPr="00FF1E65" w:rsidRDefault="002F51BC" w:rsidP="002F51BC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>название сказочного образа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F51BC" w:rsidRPr="00FF1E65" w:rsidRDefault="002F51BC" w:rsidP="002F51BC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>названия музыкальных произведений, в которых воплощены найденные Вами образы,</w:t>
      </w:r>
    </w:p>
    <w:p w:rsidR="002F51BC" w:rsidRPr="00FF1E65" w:rsidRDefault="002F51BC" w:rsidP="002F51BC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 xml:space="preserve">фамилию композитора, сочинившего </w:t>
      </w:r>
      <w:r>
        <w:rPr>
          <w:rFonts w:ascii="Times New Roman" w:hAnsi="Times New Roman" w:cs="Times New Roman"/>
          <w:sz w:val="28"/>
          <w:szCs w:val="28"/>
        </w:rPr>
        <w:t>каждое из музыкальных произведений</w:t>
      </w:r>
      <w:r w:rsidRPr="00FF1E65">
        <w:rPr>
          <w:rFonts w:ascii="Times New Roman" w:hAnsi="Times New Roman" w:cs="Times New Roman"/>
          <w:sz w:val="28"/>
          <w:szCs w:val="28"/>
        </w:rPr>
        <w:t>;</w:t>
      </w:r>
    </w:p>
    <w:p w:rsidR="002F51BC" w:rsidRPr="00FF1E65" w:rsidRDefault="002F51BC" w:rsidP="002F51BC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FF1E65">
        <w:rPr>
          <w:rFonts w:ascii="Times New Roman" w:hAnsi="Times New Roman" w:cs="Times New Roman"/>
          <w:sz w:val="28"/>
          <w:szCs w:val="28"/>
        </w:rPr>
        <w:t xml:space="preserve">жанр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определенного вами </w:t>
      </w:r>
      <w:r w:rsidRPr="00FF1E65">
        <w:rPr>
          <w:rFonts w:ascii="Times New Roman" w:hAnsi="Times New Roman" w:cs="Times New Roman"/>
          <w:sz w:val="28"/>
          <w:szCs w:val="28"/>
        </w:rPr>
        <w:t>музыкального произведения.</w:t>
      </w:r>
    </w:p>
    <w:p w:rsidR="005202A2" w:rsidRDefault="005202A2" w:rsidP="00B344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02A2" w:rsidRDefault="005202A2" w:rsidP="00B344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02A2" w:rsidRDefault="005202A2" w:rsidP="00B344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02A2" w:rsidRDefault="005202A2" w:rsidP="00B344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4407" w:rsidRPr="00493AE7" w:rsidRDefault="00E717C3" w:rsidP="00B344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17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 w:rsidR="00B100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51BC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B34407" w:rsidRPr="00493AE7" w:rsidRDefault="00B34407" w:rsidP="00B344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213606880"/>
    </w:p>
    <w:p w:rsidR="00B34407" w:rsidRPr="00493AE7" w:rsidRDefault="00B34407" w:rsidP="00B344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3AE7">
        <w:rPr>
          <w:rFonts w:ascii="Times New Roman" w:eastAsia="Calibri" w:hAnsi="Times New Roman" w:cs="Times New Roman"/>
          <w:b/>
          <w:sz w:val="28"/>
          <w:szCs w:val="28"/>
        </w:rPr>
        <w:t xml:space="preserve">Автопортрет является </w:t>
      </w:r>
      <w:proofErr w:type="spellStart"/>
      <w:r w:rsidRPr="00493AE7">
        <w:rPr>
          <w:rFonts w:ascii="Times New Roman" w:eastAsia="Calibri" w:hAnsi="Times New Roman" w:cs="Times New Roman"/>
          <w:b/>
          <w:sz w:val="28"/>
          <w:szCs w:val="28"/>
        </w:rPr>
        <w:t>поджанром</w:t>
      </w:r>
      <w:proofErr w:type="spellEnd"/>
      <w:r w:rsidRPr="00493AE7">
        <w:rPr>
          <w:rFonts w:ascii="Times New Roman" w:eastAsia="Calibri" w:hAnsi="Times New Roman" w:cs="Times New Roman"/>
          <w:b/>
          <w:sz w:val="28"/>
          <w:szCs w:val="28"/>
        </w:rPr>
        <w:t xml:space="preserve"> жанра «портрет». Дайте два определения термину «Автопортрет»:</w:t>
      </w:r>
    </w:p>
    <w:p w:rsidR="00F0078C" w:rsidRDefault="00F0078C" w:rsidP="00B34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34407" w:rsidRPr="00493AE7" w:rsidRDefault="00B34407" w:rsidP="00B34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3AE7">
        <w:rPr>
          <w:rFonts w:ascii="Times New Roman" w:eastAsia="Calibri" w:hAnsi="Times New Roman" w:cs="Times New Roman"/>
          <w:bCs/>
          <w:sz w:val="28"/>
          <w:szCs w:val="28"/>
        </w:rPr>
        <w:t>1.1 Энциклопедическое определение, которое может ответить на вопрос – что такое автопортрет?</w:t>
      </w:r>
    </w:p>
    <w:p w:rsidR="00B34407" w:rsidRPr="00493AE7" w:rsidRDefault="00B34407" w:rsidP="00B34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3AE7">
        <w:rPr>
          <w:rFonts w:ascii="Times New Roman" w:eastAsia="Calibri" w:hAnsi="Times New Roman" w:cs="Times New Roman"/>
          <w:bCs/>
          <w:sz w:val="28"/>
          <w:szCs w:val="28"/>
        </w:rPr>
        <w:t xml:space="preserve">1.2 Определение, раскрывающее философско-смысловое значение, отвечающее на вопрос – для чего создается автопортрет? </w:t>
      </w:r>
    </w:p>
    <w:bookmarkEnd w:id="0"/>
    <w:p w:rsidR="00B34407" w:rsidRPr="00493AE7" w:rsidRDefault="00B34407" w:rsidP="00B67891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34407" w:rsidRPr="00B100A2" w:rsidRDefault="00B34407" w:rsidP="00B100A2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100A2">
        <w:rPr>
          <w:rFonts w:ascii="Times New Roman" w:eastAsia="Calibri" w:hAnsi="Times New Roman" w:cs="Times New Roman"/>
          <w:bCs/>
          <w:sz w:val="28"/>
          <w:szCs w:val="28"/>
        </w:rPr>
        <w:t>Даны 6 репродукций автопортретов художник</w:t>
      </w:r>
      <w:r w:rsidR="00B67891" w:rsidRPr="00B100A2">
        <w:rPr>
          <w:rFonts w:ascii="Times New Roman" w:eastAsia="Calibri" w:hAnsi="Times New Roman" w:cs="Times New Roman"/>
          <w:bCs/>
          <w:sz w:val="28"/>
          <w:szCs w:val="28"/>
        </w:rPr>
        <w:t>а И.Е. Репина</w:t>
      </w:r>
      <w:r w:rsidRPr="00B100A2">
        <w:rPr>
          <w:rFonts w:ascii="Times New Roman" w:eastAsia="Calibri" w:hAnsi="Times New Roman" w:cs="Times New Roman"/>
          <w:bCs/>
          <w:sz w:val="28"/>
          <w:szCs w:val="28"/>
        </w:rPr>
        <w:t xml:space="preserve"> и два описания 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34407" w:rsidRPr="00493AE7" w:rsidTr="00C61548">
        <w:tc>
          <w:tcPr>
            <w:tcW w:w="9571" w:type="dxa"/>
          </w:tcPr>
          <w:p w:rsidR="00B67891" w:rsidRDefault="00B67891"/>
          <w:tbl>
            <w:tblPr>
              <w:tblStyle w:val="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07"/>
              <w:gridCol w:w="132"/>
              <w:gridCol w:w="4616"/>
            </w:tblGrid>
            <w:tr w:rsidR="00B34407" w:rsidRPr="00493AE7" w:rsidTr="00C61548">
              <w:tc>
                <w:tcPr>
                  <w:tcW w:w="4607" w:type="dxa"/>
                  <w:vAlign w:val="center"/>
                </w:tcPr>
                <w:p w:rsidR="00B34407" w:rsidRPr="00493AE7" w:rsidRDefault="00B34407" w:rsidP="00C6154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4748" w:type="dxa"/>
                  <w:gridSpan w:val="2"/>
                </w:tcPr>
                <w:p w:rsidR="00B34407" w:rsidRPr="00493AE7" w:rsidRDefault="00B34407" w:rsidP="00C6154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  <w:tr w:rsidR="00B34407" w:rsidRPr="00493AE7" w:rsidTr="00C615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B34407" w:rsidRPr="006B47B6" w:rsidRDefault="00B67891" w:rsidP="00C615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6B47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Полуразвернутое</w:t>
                  </w:r>
                  <w:proofErr w:type="spellEnd"/>
                  <w:r w:rsidRPr="006B47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изображение, задний план исполнен в темных тонах, чтобы не отвлекать внимание зрителя от самого портретируемого. В первую очередь, взгляд останавливается на выразительных глазах живописца. Они устремлены как будто на каждого, кто смотрит на данное полотно. Одет художник в строгий темный костюм, который практически сливается с задним фоном.</w:t>
                  </w:r>
                </w:p>
              </w:tc>
              <w:tc>
                <w:tcPr>
                  <w:tcW w:w="4616" w:type="dxa"/>
                </w:tcPr>
                <w:p w:rsidR="00B34407" w:rsidRPr="006B47B6" w:rsidRDefault="00B67891" w:rsidP="00C615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47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Свет падает сбоку, подчёркивая черты лица и создавая игру теней. Центральное положение фигуры позволяет зрителю сосредоточиться на выражении лица и взгляде художника. Глаза, полные мудрости и жизненного опыта, привлекают внимание зрителя. Своей завершенной ясностью портрет отсылает память зрителя к итальянским мастерам Возрождения</w:t>
                  </w:r>
                </w:p>
              </w:tc>
            </w:tr>
            <w:tr w:rsidR="00B34407" w:rsidRPr="00493AE7" w:rsidTr="00C615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B34407" w:rsidRPr="006B47B6" w:rsidRDefault="00B34407" w:rsidP="00C6154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47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616" w:type="dxa"/>
                </w:tcPr>
                <w:p w:rsidR="00B34407" w:rsidRPr="006B47B6" w:rsidRDefault="00B34407" w:rsidP="00C6154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47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</w:tr>
          </w:tbl>
          <w:p w:rsidR="00B34407" w:rsidRPr="00493AE7" w:rsidRDefault="00B34407" w:rsidP="00C61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B34407" w:rsidRPr="00493AE7" w:rsidRDefault="00B34407" w:rsidP="00B344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B34407" w:rsidRPr="00493AE7" w:rsidRDefault="00B34407" w:rsidP="00B34407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t xml:space="preserve"> Сопоставьте текстовое описание портретов с представленными выше изображениями</w:t>
      </w:r>
    </w:p>
    <w:p w:rsidR="00B34407" w:rsidRPr="00493AE7" w:rsidRDefault="00B34407" w:rsidP="00B344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t>2.2 Нужно продолжить описание автопортретов, указывая и описывая 1) особенности композиции, 2) эмоционально-смысловое значение</w:t>
      </w:r>
    </w:p>
    <w:p w:rsidR="00B67891" w:rsidRPr="00B67891" w:rsidRDefault="00B34407" w:rsidP="00B6789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t>3</w:t>
      </w:r>
      <w:r w:rsidR="00B67891" w:rsidRPr="00B67891">
        <w:rPr>
          <w:rFonts w:ascii="Times New Roman" w:eastAsia="Calibri" w:hAnsi="Times New Roman" w:cs="Times New Roman"/>
          <w:sz w:val="28"/>
          <w:szCs w:val="28"/>
        </w:rPr>
        <w:t>.</w:t>
      </w:r>
      <w:r w:rsidR="00B100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891" w:rsidRPr="00B67891">
        <w:rPr>
          <w:rFonts w:ascii="Times New Roman" w:eastAsia="Calibri" w:hAnsi="Times New Roman" w:cs="Times New Roman"/>
          <w:sz w:val="28"/>
          <w:szCs w:val="28"/>
        </w:rPr>
        <w:t>Сравните 1 и 4 автопортреты. Сначала опишите сходства изображений, а затем отличия.</w:t>
      </w:r>
    </w:p>
    <w:p w:rsidR="00B34407" w:rsidRPr="00493AE7" w:rsidRDefault="00B34407" w:rsidP="00B344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57E" w:rsidRDefault="009D757E" w:rsidP="009D75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17C3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B100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51BC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B67891" w:rsidRDefault="00B67891" w:rsidP="009D75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4CBF" w:rsidRPr="005F3588" w:rsidRDefault="00324CBF" w:rsidP="00324C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071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 На иллюстрациях в столбце (А) представлены портреты архитекторов, а в столбце (Б) архитектурные постройки, возведенные по их проектам.</w:t>
      </w:r>
      <w:r w:rsidRPr="003A21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3588">
        <w:rPr>
          <w:rFonts w:ascii="Times New Roman" w:eastAsia="Calibri" w:hAnsi="Times New Roman" w:cs="Times New Roman"/>
          <w:sz w:val="28"/>
          <w:szCs w:val="28"/>
        </w:rPr>
        <w:t>Ответьте на вопросы</w:t>
      </w:r>
      <w:r w:rsidR="00B100A2" w:rsidRPr="005F35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100A2" w:rsidRPr="005F3588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5F3588">
        <w:rPr>
          <w:rFonts w:ascii="Times New Roman" w:eastAsia="Calibri" w:hAnsi="Times New Roman" w:cs="Times New Roman"/>
          <w:sz w:val="28"/>
          <w:szCs w:val="28"/>
        </w:rPr>
        <w:t>этому</w:t>
      </w:r>
      <w:proofErr w:type="gramEnd"/>
      <w:r w:rsidRPr="005F3588">
        <w:rPr>
          <w:rFonts w:ascii="Times New Roman" w:eastAsia="Calibri" w:hAnsi="Times New Roman" w:cs="Times New Roman"/>
          <w:sz w:val="28"/>
          <w:szCs w:val="28"/>
        </w:rPr>
        <w:t xml:space="preserve"> иллюстративному ряду. Записывайте ответы в таблицу, ориентируясь на порядковый номер портрета архитектора.</w:t>
      </w:r>
    </w:p>
    <w:p w:rsidR="00324CBF" w:rsidRDefault="00324CBF" w:rsidP="00324C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4CBF" w:rsidRPr="001A0071" w:rsidRDefault="00324CBF" w:rsidP="00324CBF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0071">
        <w:rPr>
          <w:rFonts w:ascii="Times New Roman" w:eastAsia="Calibri" w:hAnsi="Times New Roman" w:cs="Times New Roman"/>
          <w:bCs/>
          <w:sz w:val="28"/>
          <w:szCs w:val="28"/>
        </w:rPr>
        <w:t>Какую архитектурную постройку спроектировал каждый из этих архитекторов?</w:t>
      </w:r>
    </w:p>
    <w:p w:rsidR="00324CBF" w:rsidRDefault="00324CBF" w:rsidP="00324CBF">
      <w:pPr>
        <w:pStyle w:val="a9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0071">
        <w:rPr>
          <w:rFonts w:ascii="Times New Roman" w:eastAsia="Calibri" w:hAnsi="Times New Roman" w:cs="Times New Roman"/>
          <w:bCs/>
          <w:sz w:val="28"/>
          <w:szCs w:val="28"/>
        </w:rPr>
        <w:t>Запишите номер каждой постройки в таблицу под порядковым номером портрета архитектора.</w:t>
      </w:r>
    </w:p>
    <w:p w:rsidR="00324CBF" w:rsidRDefault="00324CBF" w:rsidP="00324CBF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Как зовут каждого архитектора? </w:t>
      </w:r>
      <w:r w:rsidR="00B100A2">
        <w:rPr>
          <w:rFonts w:ascii="Times New Roman" w:eastAsia="Calibri" w:hAnsi="Times New Roman" w:cs="Times New Roman"/>
          <w:bCs/>
          <w:sz w:val="28"/>
          <w:szCs w:val="28"/>
        </w:rPr>
        <w:t>Запишите в таблицу фамилию, имя,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отчество архитектора.</w:t>
      </w:r>
    </w:p>
    <w:p w:rsidR="00324CBF" w:rsidRPr="003A2132" w:rsidRDefault="00324CBF" w:rsidP="00324CBF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 xml:space="preserve">Как называется каждая постройка? </w:t>
      </w:r>
    </w:p>
    <w:p w:rsidR="00324CBF" w:rsidRDefault="00324CBF" w:rsidP="00324CBF">
      <w:pPr>
        <w:pStyle w:val="a9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>Запишите название постройки каждого архитектора в таблицу.</w:t>
      </w:r>
    </w:p>
    <w:p w:rsidR="00324CBF" w:rsidRDefault="00324CBF" w:rsidP="00324CBF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 xml:space="preserve">В каком стиле возведена каждая архитектурная постройка? </w:t>
      </w:r>
    </w:p>
    <w:p w:rsidR="00324CBF" w:rsidRDefault="00324CBF" w:rsidP="00324CBF">
      <w:pPr>
        <w:pStyle w:val="a9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>Запишите название стиля в таблицу.</w:t>
      </w:r>
    </w:p>
    <w:p w:rsidR="00D94F60" w:rsidRDefault="00D94F60" w:rsidP="00864F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FBC" w:rsidRDefault="00864FBC" w:rsidP="00864F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0A102F" w:rsidRPr="0051591C" w:rsidRDefault="000A102F" w:rsidP="0051591C">
      <w:pPr>
        <w:tabs>
          <w:tab w:val="center" w:pos="5179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A47196" w:rsidRDefault="00A47196" w:rsidP="00A471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Рассмотрите произведения. </w:t>
      </w:r>
    </w:p>
    <w:p w:rsidR="00A47196" w:rsidRDefault="00A47196" w:rsidP="00A471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Напишите творческое эссе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тему «Море как муза: диалог кисти и звука».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Подкрепите каждую мысль фактами, примерами.</w:t>
      </w:r>
    </w:p>
    <w:p w:rsidR="00A47196" w:rsidRPr="007420E9" w:rsidRDefault="00A47196" w:rsidP="00A471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роанализируйте образ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художественного и музыкального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произведений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100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акие средства художественной выразительности используют художник и композитор? Как раскрыт</w:t>
      </w:r>
      <w:r w:rsidR="00B100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эмоции вызывают эти произведения?</w:t>
      </w:r>
    </w:p>
    <w:p w:rsidR="00A47196" w:rsidRPr="00D85FED" w:rsidRDefault="00A47196" w:rsidP="00A4719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91C" w:rsidRPr="004824CD" w:rsidRDefault="0051591C" w:rsidP="005159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51591C" w:rsidRDefault="0051591C" w:rsidP="005159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91C" w:rsidRPr="00FB2B78" w:rsidRDefault="0051591C" w:rsidP="005159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2B78">
        <w:rPr>
          <w:rFonts w:ascii="Times New Roman" w:eastAsia="Calibri" w:hAnsi="Times New Roman" w:cs="Times New Roman"/>
          <w:b/>
          <w:sz w:val="28"/>
          <w:szCs w:val="28"/>
        </w:rPr>
        <w:t xml:space="preserve">Автопортрет и </w:t>
      </w:r>
      <w:proofErr w:type="spellStart"/>
      <w:r w:rsidRPr="00FB2B78">
        <w:rPr>
          <w:rFonts w:ascii="Times New Roman" w:eastAsia="Calibri" w:hAnsi="Times New Roman" w:cs="Times New Roman"/>
          <w:b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/>
          <w:sz w:val="28"/>
          <w:szCs w:val="28"/>
        </w:rPr>
        <w:t xml:space="preserve"> являются формами самовыражения, однако они различаются по многим аспектам: исторический контекст, техника исполнения и культурная значимость.</w:t>
      </w:r>
    </w:p>
    <w:p w:rsidR="0051591C" w:rsidRDefault="0051591C" w:rsidP="0051591C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1591C" w:rsidRPr="00FB2B78" w:rsidRDefault="0051591C" w:rsidP="0051591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Сравните феномены «автопортрет художника» и «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» по трем аспектам, используя описание временных рамок, персоналий, смысловое значение развития феномена</w:t>
      </w:r>
    </w:p>
    <w:p w:rsidR="0051591C" w:rsidRPr="00FB2B78" w:rsidRDefault="0051591C" w:rsidP="005159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1591C" w:rsidRPr="00FB2B78" w:rsidRDefault="0051591C" w:rsidP="0051591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Перед вами Стэнли Кубрик, 1949 г. До своей карьеры режиссёра молодой Кубрик работал штатным фотографом в журнале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Look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. В этот период он сделал одно из ставших впоследствии культовых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в зеркале — на камеру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Leica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IIIf</w:t>
      </w:r>
      <w:proofErr w:type="spellEnd"/>
    </w:p>
    <w:p w:rsidR="0051591C" w:rsidRPr="00FB2B78" w:rsidRDefault="0051591C" w:rsidP="005159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1591C" w:rsidRPr="00FB2B78" w:rsidRDefault="0051591C" w:rsidP="005159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Напишите, какие характеристики данного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включают его в разряд культовых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(популярных)</w:t>
      </w:r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и отличает от многочисленных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, который может на сегодняшний день сделать любой человек?</w:t>
      </w:r>
      <w:proofErr w:type="gramEnd"/>
    </w:p>
    <w:p w:rsidR="00864FBC" w:rsidRPr="00864FBC" w:rsidRDefault="00864FBC" w:rsidP="00864FBC">
      <w:pPr>
        <w:tabs>
          <w:tab w:val="center" w:pos="5179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864FBC" w:rsidRPr="00864FBC" w:rsidSect="00A105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054" w:rsidRDefault="00FC0054" w:rsidP="00496613">
      <w:pPr>
        <w:spacing w:after="0" w:line="240" w:lineRule="auto"/>
      </w:pPr>
      <w:r>
        <w:separator/>
      </w:r>
    </w:p>
  </w:endnote>
  <w:endnote w:type="continuationSeparator" w:id="1">
    <w:p w:rsidR="00FC0054" w:rsidRDefault="00FC0054" w:rsidP="0049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0EC" w:rsidRDefault="007F60E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295846"/>
      <w:docPartObj>
        <w:docPartGallery w:val="Page Numbers (Bottom of Page)"/>
        <w:docPartUnique/>
      </w:docPartObj>
    </w:sdtPr>
    <w:sdtContent>
      <w:p w:rsidR="00224022" w:rsidRDefault="001B06C1">
        <w:pPr>
          <w:pStyle w:val="a7"/>
          <w:jc w:val="center"/>
        </w:pPr>
        <w:r>
          <w:fldChar w:fldCharType="begin"/>
        </w:r>
        <w:r w:rsidR="00224022">
          <w:instrText>PAGE   \* MERGEFORMAT</w:instrText>
        </w:r>
        <w:r>
          <w:fldChar w:fldCharType="separate"/>
        </w:r>
        <w:r w:rsidR="000B3205">
          <w:rPr>
            <w:noProof/>
          </w:rPr>
          <w:t>2</w:t>
        </w:r>
        <w:r>
          <w:fldChar w:fldCharType="end"/>
        </w:r>
      </w:p>
    </w:sdtContent>
  </w:sdt>
  <w:p w:rsidR="00224022" w:rsidRDefault="0022402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0EC" w:rsidRDefault="007F60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054" w:rsidRDefault="00FC0054" w:rsidP="00496613">
      <w:pPr>
        <w:spacing w:after="0" w:line="240" w:lineRule="auto"/>
      </w:pPr>
      <w:r>
        <w:separator/>
      </w:r>
    </w:p>
  </w:footnote>
  <w:footnote w:type="continuationSeparator" w:id="1">
    <w:p w:rsidR="00FC0054" w:rsidRDefault="00FC0054" w:rsidP="0049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0EC" w:rsidRDefault="007F60E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964529" w:rsidRDefault="00496613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7F60EC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7F60EC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496613" w:rsidRDefault="0001589A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964529" w:rsidRPr="008711ED" w:rsidRDefault="00964529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Задания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0EC" w:rsidRDefault="007F60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0443"/>
    <w:multiLevelType w:val="hybridMultilevel"/>
    <w:tmpl w:val="ECAAE51C"/>
    <w:lvl w:ilvl="0" w:tplc="FD9015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B0D7E"/>
    <w:multiLevelType w:val="hybridMultilevel"/>
    <w:tmpl w:val="84AC43DA"/>
    <w:lvl w:ilvl="0" w:tplc="5582EC4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65D76"/>
    <w:multiLevelType w:val="hybridMultilevel"/>
    <w:tmpl w:val="A3C4403C"/>
    <w:lvl w:ilvl="0" w:tplc="2D5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5C25A24"/>
    <w:multiLevelType w:val="hybridMultilevel"/>
    <w:tmpl w:val="C1BCFA76"/>
    <w:lvl w:ilvl="0" w:tplc="6A1293F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42313"/>
    <w:multiLevelType w:val="hybridMultilevel"/>
    <w:tmpl w:val="E35E384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D31ED4"/>
    <w:multiLevelType w:val="hybridMultilevel"/>
    <w:tmpl w:val="5C0EFE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562708"/>
    <w:multiLevelType w:val="multilevel"/>
    <w:tmpl w:val="28187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5D65EA9"/>
    <w:multiLevelType w:val="hybridMultilevel"/>
    <w:tmpl w:val="E578D73A"/>
    <w:lvl w:ilvl="0" w:tplc="617E99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16518"/>
    <w:multiLevelType w:val="hybridMultilevel"/>
    <w:tmpl w:val="4FB2F43E"/>
    <w:lvl w:ilvl="0" w:tplc="3AD69BF8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8730071"/>
    <w:multiLevelType w:val="hybridMultilevel"/>
    <w:tmpl w:val="F7ECB9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C7C4E00"/>
    <w:multiLevelType w:val="hybridMultilevel"/>
    <w:tmpl w:val="1FC2B29C"/>
    <w:lvl w:ilvl="0" w:tplc="F9863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3A14951"/>
    <w:multiLevelType w:val="hybridMultilevel"/>
    <w:tmpl w:val="FE466B6C"/>
    <w:lvl w:ilvl="0" w:tplc="7E6C649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AFF614F"/>
    <w:multiLevelType w:val="multilevel"/>
    <w:tmpl w:val="75F81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20" w:hanging="4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2"/>
  </w:num>
  <w:num w:numId="5">
    <w:abstractNumId w:val="2"/>
  </w:num>
  <w:num w:numId="6">
    <w:abstractNumId w:val="14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13D"/>
    <w:rsid w:val="0001589A"/>
    <w:rsid w:val="000433F8"/>
    <w:rsid w:val="00072DA8"/>
    <w:rsid w:val="00080699"/>
    <w:rsid w:val="000A102F"/>
    <w:rsid w:val="000B3205"/>
    <w:rsid w:val="000C02A9"/>
    <w:rsid w:val="00102386"/>
    <w:rsid w:val="00105F58"/>
    <w:rsid w:val="0012050D"/>
    <w:rsid w:val="00120D00"/>
    <w:rsid w:val="00141D15"/>
    <w:rsid w:val="0014287A"/>
    <w:rsid w:val="00144814"/>
    <w:rsid w:val="00164705"/>
    <w:rsid w:val="0017245D"/>
    <w:rsid w:val="0017474E"/>
    <w:rsid w:val="00183F6D"/>
    <w:rsid w:val="00194117"/>
    <w:rsid w:val="001A2BBA"/>
    <w:rsid w:val="001B06C1"/>
    <w:rsid w:val="001C3E52"/>
    <w:rsid w:val="001C71CA"/>
    <w:rsid w:val="001D1C74"/>
    <w:rsid w:val="001F67C2"/>
    <w:rsid w:val="00224022"/>
    <w:rsid w:val="00295386"/>
    <w:rsid w:val="002B241F"/>
    <w:rsid w:val="002B2425"/>
    <w:rsid w:val="002C6B5D"/>
    <w:rsid w:val="002F51BC"/>
    <w:rsid w:val="003015C4"/>
    <w:rsid w:val="00312FFF"/>
    <w:rsid w:val="0031533F"/>
    <w:rsid w:val="00315D28"/>
    <w:rsid w:val="00316B3E"/>
    <w:rsid w:val="00320194"/>
    <w:rsid w:val="003222CB"/>
    <w:rsid w:val="00324CBF"/>
    <w:rsid w:val="0034287B"/>
    <w:rsid w:val="00345E3E"/>
    <w:rsid w:val="00350C1A"/>
    <w:rsid w:val="0036413D"/>
    <w:rsid w:val="003A0626"/>
    <w:rsid w:val="003A154F"/>
    <w:rsid w:val="003A3748"/>
    <w:rsid w:val="003C222E"/>
    <w:rsid w:val="00400D2E"/>
    <w:rsid w:val="00405292"/>
    <w:rsid w:val="004208DC"/>
    <w:rsid w:val="00450931"/>
    <w:rsid w:val="004514A6"/>
    <w:rsid w:val="00496613"/>
    <w:rsid w:val="004A424C"/>
    <w:rsid w:val="004B14D9"/>
    <w:rsid w:val="004D5B86"/>
    <w:rsid w:val="004F5A21"/>
    <w:rsid w:val="004F6ECC"/>
    <w:rsid w:val="0051591C"/>
    <w:rsid w:val="00517D34"/>
    <w:rsid w:val="005202A2"/>
    <w:rsid w:val="00566D51"/>
    <w:rsid w:val="00581CBC"/>
    <w:rsid w:val="00583FF7"/>
    <w:rsid w:val="005A498A"/>
    <w:rsid w:val="005F3588"/>
    <w:rsid w:val="006317BF"/>
    <w:rsid w:val="00681F27"/>
    <w:rsid w:val="006A23DF"/>
    <w:rsid w:val="006B47B6"/>
    <w:rsid w:val="006C123D"/>
    <w:rsid w:val="006D0E07"/>
    <w:rsid w:val="006D30F2"/>
    <w:rsid w:val="006E0EB8"/>
    <w:rsid w:val="006E470E"/>
    <w:rsid w:val="006F055B"/>
    <w:rsid w:val="006F1879"/>
    <w:rsid w:val="006F1A54"/>
    <w:rsid w:val="00741A78"/>
    <w:rsid w:val="0075211C"/>
    <w:rsid w:val="00760904"/>
    <w:rsid w:val="00780A13"/>
    <w:rsid w:val="00795FC2"/>
    <w:rsid w:val="007A23C2"/>
    <w:rsid w:val="007C1801"/>
    <w:rsid w:val="007D0A20"/>
    <w:rsid w:val="007D38C3"/>
    <w:rsid w:val="007E5A26"/>
    <w:rsid w:val="007F60EC"/>
    <w:rsid w:val="008250C8"/>
    <w:rsid w:val="00836CB1"/>
    <w:rsid w:val="0084438C"/>
    <w:rsid w:val="00860709"/>
    <w:rsid w:val="00864B6E"/>
    <w:rsid w:val="00864FBC"/>
    <w:rsid w:val="008662DB"/>
    <w:rsid w:val="00867276"/>
    <w:rsid w:val="008672E0"/>
    <w:rsid w:val="008711ED"/>
    <w:rsid w:val="0087466C"/>
    <w:rsid w:val="0089483B"/>
    <w:rsid w:val="008A7D95"/>
    <w:rsid w:val="008E5497"/>
    <w:rsid w:val="008F45AD"/>
    <w:rsid w:val="008F5F8E"/>
    <w:rsid w:val="00910174"/>
    <w:rsid w:val="00913519"/>
    <w:rsid w:val="0092185C"/>
    <w:rsid w:val="009325A1"/>
    <w:rsid w:val="0093527D"/>
    <w:rsid w:val="00937791"/>
    <w:rsid w:val="00953B04"/>
    <w:rsid w:val="00957BF1"/>
    <w:rsid w:val="00960EBC"/>
    <w:rsid w:val="00964529"/>
    <w:rsid w:val="009668FC"/>
    <w:rsid w:val="00994091"/>
    <w:rsid w:val="009D2554"/>
    <w:rsid w:val="009D757E"/>
    <w:rsid w:val="009E29FA"/>
    <w:rsid w:val="009E3611"/>
    <w:rsid w:val="009F2E69"/>
    <w:rsid w:val="00A105B7"/>
    <w:rsid w:val="00A47196"/>
    <w:rsid w:val="00A57C12"/>
    <w:rsid w:val="00A762E3"/>
    <w:rsid w:val="00A84520"/>
    <w:rsid w:val="00A8654A"/>
    <w:rsid w:val="00AB2EEE"/>
    <w:rsid w:val="00AC3A5E"/>
    <w:rsid w:val="00AD63D5"/>
    <w:rsid w:val="00B100A2"/>
    <w:rsid w:val="00B10220"/>
    <w:rsid w:val="00B34407"/>
    <w:rsid w:val="00B358E5"/>
    <w:rsid w:val="00B642CD"/>
    <w:rsid w:val="00B64B3B"/>
    <w:rsid w:val="00B67891"/>
    <w:rsid w:val="00B73107"/>
    <w:rsid w:val="00B857B0"/>
    <w:rsid w:val="00B941AB"/>
    <w:rsid w:val="00BA2363"/>
    <w:rsid w:val="00BE3480"/>
    <w:rsid w:val="00C13F24"/>
    <w:rsid w:val="00C3350B"/>
    <w:rsid w:val="00C33D65"/>
    <w:rsid w:val="00C35286"/>
    <w:rsid w:val="00C53830"/>
    <w:rsid w:val="00C57E0C"/>
    <w:rsid w:val="00CA473E"/>
    <w:rsid w:val="00CB1CEF"/>
    <w:rsid w:val="00CC5D4F"/>
    <w:rsid w:val="00CE0B54"/>
    <w:rsid w:val="00CF57ED"/>
    <w:rsid w:val="00CF77EF"/>
    <w:rsid w:val="00D00677"/>
    <w:rsid w:val="00D0366F"/>
    <w:rsid w:val="00D3423D"/>
    <w:rsid w:val="00D36837"/>
    <w:rsid w:val="00D54995"/>
    <w:rsid w:val="00D5578D"/>
    <w:rsid w:val="00D56FB1"/>
    <w:rsid w:val="00D93F9C"/>
    <w:rsid w:val="00D94F60"/>
    <w:rsid w:val="00DA13E7"/>
    <w:rsid w:val="00DB1EAE"/>
    <w:rsid w:val="00DD3762"/>
    <w:rsid w:val="00DD3EF0"/>
    <w:rsid w:val="00E07A90"/>
    <w:rsid w:val="00E12CC1"/>
    <w:rsid w:val="00E13EC6"/>
    <w:rsid w:val="00E3702C"/>
    <w:rsid w:val="00E62412"/>
    <w:rsid w:val="00E63313"/>
    <w:rsid w:val="00E717C3"/>
    <w:rsid w:val="00EB09A4"/>
    <w:rsid w:val="00EB73BB"/>
    <w:rsid w:val="00EC2B62"/>
    <w:rsid w:val="00EC431B"/>
    <w:rsid w:val="00EC6352"/>
    <w:rsid w:val="00F0078C"/>
    <w:rsid w:val="00F05671"/>
    <w:rsid w:val="00F20303"/>
    <w:rsid w:val="00F26AB1"/>
    <w:rsid w:val="00F30DA4"/>
    <w:rsid w:val="00F37310"/>
    <w:rsid w:val="00F439D8"/>
    <w:rsid w:val="00F5344C"/>
    <w:rsid w:val="00F83478"/>
    <w:rsid w:val="00F83601"/>
    <w:rsid w:val="00FB366C"/>
    <w:rsid w:val="00FB3855"/>
    <w:rsid w:val="00FC0054"/>
    <w:rsid w:val="00FD14AC"/>
    <w:rsid w:val="00FD1A4F"/>
    <w:rsid w:val="00FD46FE"/>
    <w:rsid w:val="00FD769D"/>
    <w:rsid w:val="00FE2426"/>
    <w:rsid w:val="00FF3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413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6413D"/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613"/>
  </w:style>
  <w:style w:type="paragraph" w:styleId="a7">
    <w:name w:val="footer"/>
    <w:basedOn w:val="a"/>
    <w:link w:val="a8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613"/>
  </w:style>
  <w:style w:type="paragraph" w:styleId="a9">
    <w:name w:val="List Paragraph"/>
    <w:basedOn w:val="a"/>
    <w:uiPriority w:val="34"/>
    <w:qFormat/>
    <w:rsid w:val="004B14D9"/>
    <w:pPr>
      <w:ind w:left="720"/>
      <w:contextualSpacing/>
    </w:pPr>
  </w:style>
  <w:style w:type="table" w:styleId="aa">
    <w:name w:val="Table Grid"/>
    <w:basedOn w:val="a1"/>
    <w:rsid w:val="009D7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0A102F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B34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B67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60</cp:revision>
  <cp:lastPrinted>2025-12-01T06:47:00Z</cp:lastPrinted>
  <dcterms:created xsi:type="dcterms:W3CDTF">2024-11-09T16:22:00Z</dcterms:created>
  <dcterms:modified xsi:type="dcterms:W3CDTF">2025-12-01T06:59:00Z</dcterms:modified>
</cp:coreProperties>
</file>